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A7" w:rsidRDefault="00964B25">
      <w:r>
        <w:t>SECRETARIA EXECUTIVA EXTRATO Nº20 /2019 INSTRUMENTO: Termo de Contrato/ Secretaria Executiva / nº 03/2019; PARTES: O Município de Niterói por meio da Secretaria Executiva e LF Gomes e Serviços ME</w:t>
      </w:r>
      <w:proofErr w:type="gramStart"/>
      <w:r>
        <w:t>.;</w:t>
      </w:r>
      <w:proofErr w:type="gramEnd"/>
      <w:r>
        <w:t xml:space="preserve"> OBJETO: Serviço de Buffet; PRAZO: 12 meses, a contar da data de sua assinatura; VALOR ESTIMATIVO: R$153.692,50 (cento e cinquenta e três mil e seiscentos e noventa e dois reais e cinquenta centavos); VERBA: P.T. nº 100104122.145.4191, Código de Despesa 3.339039.00.00.00, Fonte 138, Nota de Empenho nº 002990; FUNDAMENTO: Lei nº 8.666/93, artigo 43, bem como o Processo Administrativo nº 1800001876/2019; DATA DA ASSINATURA: 05 de dezembro de </w:t>
      </w:r>
      <w:bookmarkStart w:id="0" w:name="_GoBack"/>
      <w:bookmarkEnd w:id="0"/>
      <w:r>
        <w:t>2019.</w:t>
      </w:r>
    </w:p>
    <w:sectPr w:rsidR="000C5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25"/>
    <w:rsid w:val="000C5DA7"/>
    <w:rsid w:val="0096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2020-02-05T12:50:00Z</dcterms:created>
  <dcterms:modified xsi:type="dcterms:W3CDTF">2020-02-05T12:51:00Z</dcterms:modified>
</cp:coreProperties>
</file>